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8"/>
        <w:gridCol w:w="3977"/>
        <w:gridCol w:w="2511"/>
        <w:gridCol w:w="2511"/>
      </w:tblGrid>
      <w:tr w:rsidR="0010575F" w:rsidRPr="0010575F" w:rsidTr="00E228EF">
        <w:trPr>
          <w:trHeight w:val="700"/>
          <w:jc w:val="center"/>
        </w:trPr>
        <w:tc>
          <w:tcPr>
            <w:tcW w:w="499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1057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No(1):</w:t>
            </w:r>
          </w:p>
        </w:tc>
        <w:tc>
          <w:tcPr>
            <w:tcW w:w="1989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ASPECTO AMBIENTAL(2):</w:t>
            </w:r>
          </w:p>
        </w:tc>
        <w:tc>
          <w:tcPr>
            <w:tcW w:w="1256" w:type="pct"/>
            <w:tcBorders>
              <w:top w:val="single" w:sz="4" w:space="0" w:color="auto"/>
            </w:tcBorders>
            <w:shd w:val="clear" w:color="auto" w:fill="F2F2F2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ASPECTO AMBIENTAL AGRUPADO</w:t>
            </w:r>
          </w:p>
        </w:tc>
        <w:tc>
          <w:tcPr>
            <w:tcW w:w="1256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ACTIVIDAD O SITUACIÓN DE EMERGENCIA (3):</w:t>
            </w:r>
          </w:p>
        </w:tc>
      </w:tr>
      <w:tr w:rsidR="0010575F" w:rsidRPr="0010575F" w:rsidTr="00E228EF">
        <w:trPr>
          <w:trHeight w:val="531"/>
          <w:jc w:val="center"/>
        </w:trPr>
        <w:tc>
          <w:tcPr>
            <w:tcW w:w="499" w:type="pct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89" w:type="pct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Consumo de gas</w:t>
            </w:r>
          </w:p>
        </w:tc>
        <w:tc>
          <w:tcPr>
            <w:tcW w:w="1256" w:type="pct"/>
            <w:vMerge w:val="restart"/>
            <w:shd w:val="clear" w:color="auto" w:fill="FFC000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CONSUMO DE RECURSOS</w:t>
            </w:r>
          </w:p>
        </w:tc>
        <w:tc>
          <w:tcPr>
            <w:tcW w:w="1256" w:type="pct"/>
          </w:tcPr>
          <w:p w:rsidR="0010575F" w:rsidRPr="0010575F" w:rsidRDefault="0010575F" w:rsidP="00E228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 xml:space="preserve">Desarrollo de prácticas e investigación en laboratorios y talleres. Actividades deportivas, culturales y cívicas. Servicio de cafetería. </w:t>
            </w:r>
          </w:p>
          <w:p w:rsidR="0010575F" w:rsidRPr="0010575F" w:rsidRDefault="0010575F" w:rsidP="00E228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Uso de parque vehicular de la institución. Mantenimiento de instalaciones.</w:t>
            </w:r>
          </w:p>
        </w:tc>
      </w:tr>
      <w:tr w:rsidR="0010575F" w:rsidRPr="0010575F" w:rsidTr="00E228EF">
        <w:trPr>
          <w:trHeight w:val="518"/>
          <w:jc w:val="center"/>
        </w:trPr>
        <w:tc>
          <w:tcPr>
            <w:tcW w:w="499" w:type="pct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89" w:type="pct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Consumo de combustible</w:t>
            </w:r>
          </w:p>
        </w:tc>
        <w:tc>
          <w:tcPr>
            <w:tcW w:w="1256" w:type="pct"/>
            <w:vMerge/>
            <w:shd w:val="clear" w:color="auto" w:fill="FFC000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pct"/>
          </w:tcPr>
          <w:p w:rsidR="0010575F" w:rsidRPr="0010575F" w:rsidRDefault="0010575F" w:rsidP="00E228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Mantenimiento de áreas verdes, Uso de parque vehicular de la institución, Desarrollo de prácticas e investigación en laboratorios y talleres.</w:t>
            </w:r>
          </w:p>
        </w:tc>
      </w:tr>
      <w:tr w:rsidR="0010575F" w:rsidRPr="0010575F" w:rsidTr="00E228EF">
        <w:trPr>
          <w:trHeight w:val="531"/>
          <w:jc w:val="center"/>
        </w:trPr>
        <w:tc>
          <w:tcPr>
            <w:tcW w:w="499" w:type="pct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9" w:type="pct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Consumo de materiales eléctricos y  electrónicos</w:t>
            </w:r>
          </w:p>
        </w:tc>
        <w:tc>
          <w:tcPr>
            <w:tcW w:w="1256" w:type="pct"/>
            <w:vMerge/>
            <w:shd w:val="clear" w:color="auto" w:fill="FFC000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pct"/>
          </w:tcPr>
          <w:p w:rsidR="0010575F" w:rsidRPr="0010575F" w:rsidRDefault="0010575F" w:rsidP="00E228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 xml:space="preserve">Uso de equipo de </w:t>
            </w:r>
            <w:proofErr w:type="spellStart"/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computo</w:t>
            </w:r>
            <w:proofErr w:type="spellEnd"/>
            <w:r w:rsidRPr="0010575F">
              <w:rPr>
                <w:rFonts w:asciiTheme="minorHAnsi" w:hAnsiTheme="minorHAnsi" w:cstheme="minorHAnsi"/>
                <w:sz w:val="20"/>
                <w:szCs w:val="20"/>
              </w:rPr>
              <w:t xml:space="preserve"> e impresión, Servicio de papelería y fotocopiado, Trabajo docente en aulas y cubículos, Uso de aires acondicionados, Desarrollo de prácticas e investigación en laboratorios y talleres, Actividades en audiovisuales, Iluminación.</w:t>
            </w:r>
          </w:p>
        </w:tc>
      </w:tr>
      <w:tr w:rsidR="0010575F" w:rsidRPr="0010575F" w:rsidTr="00E228EF">
        <w:trPr>
          <w:trHeight w:val="414"/>
          <w:jc w:val="center"/>
        </w:trPr>
        <w:tc>
          <w:tcPr>
            <w:tcW w:w="499" w:type="pct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89" w:type="pct"/>
            <w:vAlign w:val="center"/>
          </w:tcPr>
          <w:p w:rsidR="0010575F" w:rsidRPr="0010575F" w:rsidRDefault="0010575F" w:rsidP="00E228E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Consumo de solventes y pinturas</w:t>
            </w:r>
          </w:p>
        </w:tc>
        <w:tc>
          <w:tcPr>
            <w:tcW w:w="1256" w:type="pct"/>
            <w:vMerge/>
            <w:shd w:val="clear" w:color="auto" w:fill="FFC000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pct"/>
          </w:tcPr>
          <w:p w:rsidR="0010575F" w:rsidRPr="0010575F" w:rsidRDefault="0010575F" w:rsidP="00E228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Mantenimiento de instalaciones.</w:t>
            </w:r>
          </w:p>
        </w:tc>
      </w:tr>
      <w:tr w:rsidR="0010575F" w:rsidRPr="0010575F" w:rsidTr="00E228EF">
        <w:trPr>
          <w:trHeight w:val="1412"/>
          <w:jc w:val="center"/>
        </w:trPr>
        <w:tc>
          <w:tcPr>
            <w:tcW w:w="499" w:type="pct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89" w:type="pct"/>
            <w:vAlign w:val="center"/>
          </w:tcPr>
          <w:p w:rsidR="0010575F" w:rsidRPr="0010575F" w:rsidRDefault="0010575F" w:rsidP="00E228E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Consumo de material de limpieza</w:t>
            </w:r>
          </w:p>
        </w:tc>
        <w:tc>
          <w:tcPr>
            <w:tcW w:w="1256" w:type="pct"/>
            <w:vMerge/>
            <w:shd w:val="clear" w:color="auto" w:fill="FFC000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pct"/>
          </w:tcPr>
          <w:p w:rsidR="0010575F" w:rsidRPr="0010575F" w:rsidRDefault="0010575F" w:rsidP="00E228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Limpieza de instalaciones, Uso de parque vehicular de la institución, Desarrollo de prácticas e investigación en laboratorios y talleres, Uso de aire acondicionados.</w:t>
            </w:r>
          </w:p>
        </w:tc>
      </w:tr>
      <w:tr w:rsidR="0010575F" w:rsidRPr="0010575F" w:rsidTr="00E228EF">
        <w:trPr>
          <w:trHeight w:val="695"/>
          <w:jc w:val="center"/>
        </w:trPr>
        <w:tc>
          <w:tcPr>
            <w:tcW w:w="499" w:type="pct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89" w:type="pct"/>
            <w:vAlign w:val="center"/>
          </w:tcPr>
          <w:p w:rsidR="0010575F" w:rsidRPr="0010575F" w:rsidRDefault="0010575F" w:rsidP="00E228E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Sustancias químicas y materiales en laboratorios y talleres escolares</w:t>
            </w:r>
          </w:p>
        </w:tc>
        <w:tc>
          <w:tcPr>
            <w:tcW w:w="1256" w:type="pct"/>
            <w:vMerge/>
            <w:shd w:val="clear" w:color="auto" w:fill="FFC000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pct"/>
          </w:tcPr>
          <w:p w:rsidR="0010575F" w:rsidRPr="0010575F" w:rsidRDefault="0010575F" w:rsidP="00E228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 xml:space="preserve">Desarrollo de prácticas e investigación en </w:t>
            </w:r>
            <w:r w:rsidRPr="0010575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laboratorios y talleres.</w:t>
            </w:r>
          </w:p>
        </w:tc>
      </w:tr>
      <w:tr w:rsidR="0010575F" w:rsidRPr="0010575F" w:rsidTr="00E228EF">
        <w:trPr>
          <w:trHeight w:val="695"/>
          <w:jc w:val="center"/>
        </w:trPr>
        <w:tc>
          <w:tcPr>
            <w:tcW w:w="499" w:type="pct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1989" w:type="pct"/>
            <w:vAlign w:val="center"/>
          </w:tcPr>
          <w:p w:rsidR="0010575F" w:rsidRPr="0010575F" w:rsidRDefault="0010575F" w:rsidP="00E228E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Consumo de papel</w:t>
            </w:r>
          </w:p>
        </w:tc>
        <w:tc>
          <w:tcPr>
            <w:tcW w:w="1256" w:type="pct"/>
            <w:vMerge/>
            <w:shd w:val="clear" w:color="auto" w:fill="FFC000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pct"/>
          </w:tcPr>
          <w:p w:rsidR="0010575F" w:rsidRPr="0010575F" w:rsidRDefault="0010575F" w:rsidP="00E228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 xml:space="preserve">Uso de equipo e impresión. Servicio de papelería y fotocopiado. Trabajo docente. Desarrollo de prácticas e investigación. En laboratorios y talleres escolares. Actividades extraescolares. Servicio de sanitarios. Limpieza de instalaciones. </w:t>
            </w:r>
          </w:p>
        </w:tc>
      </w:tr>
      <w:tr w:rsidR="0010575F" w:rsidRPr="0010575F" w:rsidTr="00E228EF">
        <w:trPr>
          <w:trHeight w:val="554"/>
          <w:jc w:val="center"/>
        </w:trPr>
        <w:tc>
          <w:tcPr>
            <w:tcW w:w="499" w:type="pct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89" w:type="pct"/>
            <w:vAlign w:val="center"/>
          </w:tcPr>
          <w:p w:rsidR="0010575F" w:rsidRPr="0010575F" w:rsidRDefault="0010575F" w:rsidP="00E228E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Generación de aguas residuales y agentes orgánicos.</w:t>
            </w:r>
          </w:p>
        </w:tc>
        <w:tc>
          <w:tcPr>
            <w:tcW w:w="1256" w:type="pct"/>
            <w:vMerge w:val="restart"/>
            <w:shd w:val="clear" w:color="auto" w:fill="00B0F0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AGUA RESIDUAL</w:t>
            </w:r>
          </w:p>
        </w:tc>
        <w:tc>
          <w:tcPr>
            <w:tcW w:w="1256" w:type="pct"/>
          </w:tcPr>
          <w:p w:rsidR="0010575F" w:rsidRPr="0010575F" w:rsidRDefault="0010575F" w:rsidP="00E228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Servicio de cafetería, Servicio de sanitarios.</w:t>
            </w:r>
          </w:p>
        </w:tc>
      </w:tr>
      <w:tr w:rsidR="0010575F" w:rsidRPr="0010575F" w:rsidTr="00E228EF">
        <w:trPr>
          <w:trHeight w:val="787"/>
          <w:jc w:val="center"/>
        </w:trPr>
        <w:tc>
          <w:tcPr>
            <w:tcW w:w="499" w:type="pct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89" w:type="pct"/>
            <w:vAlign w:val="center"/>
          </w:tcPr>
          <w:p w:rsidR="0010575F" w:rsidRPr="0010575F" w:rsidRDefault="0010575F" w:rsidP="00E228E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Desechos de sustancias o reactivos químicos en laboratorios escolares.</w:t>
            </w:r>
          </w:p>
        </w:tc>
        <w:tc>
          <w:tcPr>
            <w:tcW w:w="1256" w:type="pct"/>
            <w:vMerge/>
            <w:shd w:val="clear" w:color="auto" w:fill="00B0F0"/>
          </w:tcPr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</w:p>
        </w:tc>
        <w:tc>
          <w:tcPr>
            <w:tcW w:w="1256" w:type="pct"/>
          </w:tcPr>
          <w:p w:rsidR="0010575F" w:rsidRPr="0010575F" w:rsidRDefault="0010575F" w:rsidP="00E228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Derrame químico, Desarrollo de prácticas e investigación en laboratorios y talleres.</w:t>
            </w:r>
          </w:p>
        </w:tc>
      </w:tr>
      <w:tr w:rsidR="0010575F" w:rsidRPr="0010575F" w:rsidTr="00E228EF">
        <w:trPr>
          <w:trHeight w:val="2063"/>
          <w:jc w:val="center"/>
        </w:trPr>
        <w:tc>
          <w:tcPr>
            <w:tcW w:w="499" w:type="pct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89" w:type="pct"/>
            <w:vAlign w:val="center"/>
          </w:tcPr>
          <w:p w:rsidR="0010575F" w:rsidRPr="0010575F" w:rsidRDefault="0010575F" w:rsidP="00E228E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Desechos de aguas con agentes limpiadores.</w:t>
            </w:r>
          </w:p>
        </w:tc>
        <w:tc>
          <w:tcPr>
            <w:tcW w:w="1256" w:type="pct"/>
            <w:vMerge/>
            <w:shd w:val="clear" w:color="auto" w:fill="00B0F0"/>
          </w:tcPr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</w:p>
        </w:tc>
        <w:tc>
          <w:tcPr>
            <w:tcW w:w="1256" w:type="pct"/>
          </w:tcPr>
          <w:p w:rsidR="0010575F" w:rsidRPr="0010575F" w:rsidRDefault="0010575F" w:rsidP="00E228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Uso de aire</w:t>
            </w:r>
            <w:r w:rsidRPr="0010575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acondicionados, Desarrollo de prácticas e investigación en laboratorios y talleres, Actividades deportivas, culturales y cívicas, Servicio de cafetería, Servicio de sanitarios, Uso de parque vehicular de la institución, Limpieza de instalaciones.</w:t>
            </w:r>
          </w:p>
        </w:tc>
      </w:tr>
      <w:tr w:rsidR="0010575F" w:rsidRPr="0010575F" w:rsidTr="00E228EF">
        <w:trPr>
          <w:trHeight w:val="1696"/>
          <w:jc w:val="center"/>
        </w:trPr>
        <w:tc>
          <w:tcPr>
            <w:tcW w:w="499" w:type="pct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89" w:type="pct"/>
            <w:vAlign w:val="center"/>
          </w:tcPr>
          <w:p w:rsidR="0010575F" w:rsidRPr="0010575F" w:rsidRDefault="0010575F" w:rsidP="00E228E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Generación de residuos urbanos.</w:t>
            </w:r>
          </w:p>
        </w:tc>
        <w:tc>
          <w:tcPr>
            <w:tcW w:w="1256" w:type="pct"/>
            <w:shd w:val="clear" w:color="auto" w:fill="990000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RESIDUOS SÓLIDOS URBANOS</w:t>
            </w:r>
          </w:p>
        </w:tc>
        <w:tc>
          <w:tcPr>
            <w:tcW w:w="1256" w:type="pct"/>
          </w:tcPr>
          <w:p w:rsidR="0010575F" w:rsidRPr="0010575F" w:rsidRDefault="0010575F" w:rsidP="00E228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Área de mantenimiento de instalaciones, mantenimiento de áreas verdes, Actividades deportivas, culturales y cívicas, Desarrollo de prácticas e investigación en laboratorios y talleres.</w:t>
            </w:r>
          </w:p>
        </w:tc>
      </w:tr>
      <w:tr w:rsidR="0010575F" w:rsidRPr="0010575F" w:rsidTr="00E228EF">
        <w:trPr>
          <w:trHeight w:val="1678"/>
          <w:jc w:val="center"/>
        </w:trPr>
        <w:tc>
          <w:tcPr>
            <w:tcW w:w="499" w:type="pct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89" w:type="pct"/>
            <w:vAlign w:val="center"/>
          </w:tcPr>
          <w:p w:rsidR="0010575F" w:rsidRPr="0010575F" w:rsidRDefault="0010575F" w:rsidP="00E228E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Desechos de materiales electrónicos.</w:t>
            </w:r>
          </w:p>
        </w:tc>
        <w:tc>
          <w:tcPr>
            <w:tcW w:w="1256" w:type="pct"/>
            <w:vMerge w:val="restart"/>
            <w:shd w:val="clear" w:color="auto" w:fill="33CC33"/>
          </w:tcPr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 xml:space="preserve">RESIDUOS </w:t>
            </w:r>
            <w:r w:rsidRPr="0010575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SOLIDOS</w:t>
            </w: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 xml:space="preserve"> DE MANEJO ESPECIAL</w:t>
            </w:r>
          </w:p>
        </w:tc>
        <w:tc>
          <w:tcPr>
            <w:tcW w:w="1256" w:type="pct"/>
          </w:tcPr>
          <w:p w:rsidR="0010575F" w:rsidRPr="0010575F" w:rsidRDefault="0010575F" w:rsidP="00E228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 xml:space="preserve">Uso de equipo de </w:t>
            </w:r>
            <w:proofErr w:type="spellStart"/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computo</w:t>
            </w:r>
            <w:proofErr w:type="spellEnd"/>
            <w:r w:rsidRPr="0010575F">
              <w:rPr>
                <w:rFonts w:asciiTheme="minorHAnsi" w:hAnsiTheme="minorHAnsi" w:cstheme="minorHAnsi"/>
                <w:sz w:val="20"/>
                <w:szCs w:val="20"/>
              </w:rPr>
              <w:t xml:space="preserve"> e impresión, Servicio de papelería y fotocopiado, Uso de aire acondicionado, Desarrollo de prácticas e investigación en laboratorios y talleres, Actividades en audiovisuales.</w:t>
            </w:r>
          </w:p>
        </w:tc>
      </w:tr>
      <w:tr w:rsidR="0010575F" w:rsidRPr="0010575F" w:rsidTr="00E228EF">
        <w:trPr>
          <w:trHeight w:val="1262"/>
          <w:jc w:val="center"/>
        </w:trPr>
        <w:tc>
          <w:tcPr>
            <w:tcW w:w="499" w:type="pct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89" w:type="pct"/>
            <w:vAlign w:val="center"/>
          </w:tcPr>
          <w:p w:rsidR="0010575F" w:rsidRPr="0010575F" w:rsidRDefault="0010575F" w:rsidP="00E228E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 xml:space="preserve">Desechos de cartuchos y </w:t>
            </w:r>
            <w:proofErr w:type="spellStart"/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toners</w:t>
            </w:r>
            <w:proofErr w:type="spellEnd"/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56" w:type="pct"/>
            <w:vMerge/>
            <w:shd w:val="clear" w:color="auto" w:fill="33CC33"/>
          </w:tcPr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pct"/>
          </w:tcPr>
          <w:p w:rsidR="0010575F" w:rsidRPr="0010575F" w:rsidRDefault="0010575F" w:rsidP="00E228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Desarrollo de prácticas e investigación en laboratorios y talleres, Servicio de papelería y fotocopiado, Uso de equipo de cómputo e impresión.</w:t>
            </w:r>
          </w:p>
        </w:tc>
      </w:tr>
      <w:tr w:rsidR="0010575F" w:rsidRPr="0010575F" w:rsidTr="00E228EF">
        <w:trPr>
          <w:trHeight w:val="983"/>
          <w:jc w:val="center"/>
        </w:trPr>
        <w:tc>
          <w:tcPr>
            <w:tcW w:w="499" w:type="pct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89" w:type="pct"/>
            <w:vAlign w:val="center"/>
          </w:tcPr>
          <w:p w:rsidR="0010575F" w:rsidRPr="0010575F" w:rsidRDefault="0010575F" w:rsidP="00E228E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Generación de envases contaminantes con reactivos químicos.</w:t>
            </w:r>
          </w:p>
        </w:tc>
        <w:tc>
          <w:tcPr>
            <w:tcW w:w="1256" w:type="pct"/>
            <w:vMerge w:val="restart"/>
            <w:shd w:val="clear" w:color="auto" w:fill="FF0000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RESIDUOS PELIGROSOS</w:t>
            </w:r>
          </w:p>
        </w:tc>
        <w:tc>
          <w:tcPr>
            <w:tcW w:w="1256" w:type="pct"/>
          </w:tcPr>
          <w:p w:rsidR="0010575F" w:rsidRPr="0010575F" w:rsidRDefault="0010575F" w:rsidP="00E228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Uso de equipo de cómputo e impresión, Desarrollo de prácticas e investigación en laboratorios y talleres.</w:t>
            </w:r>
          </w:p>
        </w:tc>
      </w:tr>
      <w:tr w:rsidR="0010575F" w:rsidRPr="0010575F" w:rsidTr="00E228EF">
        <w:trPr>
          <w:trHeight w:val="1281"/>
          <w:jc w:val="center"/>
        </w:trPr>
        <w:tc>
          <w:tcPr>
            <w:tcW w:w="499" w:type="pct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89" w:type="pct"/>
            <w:vAlign w:val="center"/>
          </w:tcPr>
          <w:p w:rsidR="0010575F" w:rsidRPr="0010575F" w:rsidRDefault="0010575F" w:rsidP="00E228E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Desechos de equipos y materiales eléctricos.</w:t>
            </w:r>
          </w:p>
        </w:tc>
        <w:tc>
          <w:tcPr>
            <w:tcW w:w="1256" w:type="pct"/>
            <w:vMerge/>
            <w:shd w:val="clear" w:color="auto" w:fill="FF0000"/>
          </w:tcPr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pct"/>
          </w:tcPr>
          <w:p w:rsidR="0010575F" w:rsidRPr="0010575F" w:rsidRDefault="0010575F" w:rsidP="00E228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Uso de aire Acondicionados, Desarrollo de prácticas e investigación en laboratorios y talleres, Actividades audiovisuales, Iluminación.</w:t>
            </w:r>
          </w:p>
        </w:tc>
      </w:tr>
      <w:tr w:rsidR="0010575F" w:rsidRPr="0010575F" w:rsidTr="00E228EF">
        <w:trPr>
          <w:trHeight w:val="689"/>
          <w:jc w:val="center"/>
        </w:trPr>
        <w:tc>
          <w:tcPr>
            <w:tcW w:w="499" w:type="pct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89" w:type="pct"/>
            <w:vAlign w:val="center"/>
          </w:tcPr>
          <w:p w:rsidR="0010575F" w:rsidRPr="0010575F" w:rsidRDefault="0010575F" w:rsidP="00E228E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Generación de estopas y materiales impregnados con solventes y pinturas.</w:t>
            </w:r>
          </w:p>
        </w:tc>
        <w:tc>
          <w:tcPr>
            <w:tcW w:w="1256" w:type="pct"/>
            <w:vMerge w:val="restart"/>
            <w:tcBorders>
              <w:top w:val="single" w:sz="4" w:space="0" w:color="auto"/>
            </w:tcBorders>
            <w:shd w:val="clear" w:color="auto" w:fill="FF0000"/>
          </w:tcPr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pct"/>
          </w:tcPr>
          <w:p w:rsidR="0010575F" w:rsidRPr="0010575F" w:rsidRDefault="0010575F" w:rsidP="00E228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Desarrollo de prácticas e investigación en laboratorios y talleres.</w:t>
            </w:r>
          </w:p>
        </w:tc>
      </w:tr>
      <w:tr w:rsidR="0010575F" w:rsidRPr="0010575F" w:rsidTr="00E228EF">
        <w:trPr>
          <w:trHeight w:val="274"/>
          <w:jc w:val="center"/>
        </w:trPr>
        <w:tc>
          <w:tcPr>
            <w:tcW w:w="499" w:type="pct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89" w:type="pct"/>
            <w:vAlign w:val="center"/>
          </w:tcPr>
          <w:p w:rsidR="0010575F" w:rsidRPr="0010575F" w:rsidRDefault="0010575F" w:rsidP="00E228E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Uso de agroquímicos y pesticidas.</w:t>
            </w:r>
          </w:p>
        </w:tc>
        <w:tc>
          <w:tcPr>
            <w:tcW w:w="1256" w:type="pct"/>
            <w:vMerge/>
            <w:tcBorders>
              <w:top w:val="nil"/>
            </w:tcBorders>
            <w:shd w:val="clear" w:color="auto" w:fill="FF0000"/>
          </w:tcPr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pct"/>
          </w:tcPr>
          <w:p w:rsidR="0010575F" w:rsidRPr="0010575F" w:rsidRDefault="0010575F" w:rsidP="00E228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Control de fauna indeseable.</w:t>
            </w:r>
          </w:p>
        </w:tc>
      </w:tr>
      <w:tr w:rsidR="0010575F" w:rsidRPr="0010575F" w:rsidTr="00E228EF">
        <w:trPr>
          <w:trHeight w:val="362"/>
          <w:jc w:val="center"/>
        </w:trPr>
        <w:tc>
          <w:tcPr>
            <w:tcW w:w="499" w:type="pct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89" w:type="pct"/>
            <w:vAlign w:val="center"/>
          </w:tcPr>
          <w:p w:rsidR="0010575F" w:rsidRPr="0010575F" w:rsidRDefault="0010575F" w:rsidP="00E228E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Residuos biológicos infecciosos.</w:t>
            </w:r>
          </w:p>
        </w:tc>
        <w:tc>
          <w:tcPr>
            <w:tcW w:w="1256" w:type="pct"/>
            <w:vMerge/>
            <w:tcBorders>
              <w:top w:val="nil"/>
            </w:tcBorders>
            <w:shd w:val="clear" w:color="auto" w:fill="FF0000"/>
          </w:tcPr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pct"/>
          </w:tcPr>
          <w:p w:rsidR="0010575F" w:rsidRPr="0010575F" w:rsidRDefault="0010575F" w:rsidP="00E228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Servicios de sanitarios.</w:t>
            </w:r>
          </w:p>
        </w:tc>
      </w:tr>
      <w:tr w:rsidR="0010575F" w:rsidRPr="0010575F" w:rsidTr="00E228EF">
        <w:trPr>
          <w:trHeight w:val="787"/>
          <w:jc w:val="center"/>
        </w:trPr>
        <w:tc>
          <w:tcPr>
            <w:tcW w:w="499" w:type="pct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89" w:type="pct"/>
            <w:vAlign w:val="center"/>
          </w:tcPr>
          <w:p w:rsidR="0010575F" w:rsidRPr="0010575F" w:rsidRDefault="0010575F" w:rsidP="00E228E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Generación de polvos.</w:t>
            </w:r>
          </w:p>
        </w:tc>
        <w:tc>
          <w:tcPr>
            <w:tcW w:w="1256" w:type="pct"/>
            <w:vMerge w:val="restart"/>
            <w:shd w:val="clear" w:color="auto" w:fill="C6D9F1"/>
          </w:tcPr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AIRE</w:t>
            </w:r>
          </w:p>
        </w:tc>
        <w:tc>
          <w:tcPr>
            <w:tcW w:w="1256" w:type="pct"/>
          </w:tcPr>
          <w:p w:rsidR="0010575F" w:rsidRPr="0010575F" w:rsidRDefault="0010575F" w:rsidP="00E228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Desarrollo de prácticas e investigación en laboratorios y talleres.</w:t>
            </w:r>
          </w:p>
        </w:tc>
      </w:tr>
      <w:tr w:rsidR="0010575F" w:rsidRPr="0010575F" w:rsidTr="00E228EF">
        <w:trPr>
          <w:trHeight w:val="1637"/>
          <w:jc w:val="center"/>
        </w:trPr>
        <w:tc>
          <w:tcPr>
            <w:tcW w:w="499" w:type="pct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89" w:type="pct"/>
            <w:vAlign w:val="center"/>
          </w:tcPr>
          <w:p w:rsidR="0010575F" w:rsidRPr="0010575F" w:rsidRDefault="0010575F" w:rsidP="00E228E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Generación de gases contaminantes</w:t>
            </w:r>
          </w:p>
        </w:tc>
        <w:tc>
          <w:tcPr>
            <w:tcW w:w="1256" w:type="pct"/>
            <w:vMerge/>
            <w:shd w:val="clear" w:color="auto" w:fill="C6D9F1"/>
          </w:tcPr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pct"/>
          </w:tcPr>
          <w:p w:rsidR="0010575F" w:rsidRPr="0010575F" w:rsidRDefault="0010575F" w:rsidP="00E228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Uso de aire acondicionados, Desarrollo de prácticas e investigación en laboratorios y talleres, Uso de parque vehicular de la institución, Incendio, Fuga de gases, Explosión, Derrame químico.</w:t>
            </w:r>
          </w:p>
        </w:tc>
      </w:tr>
      <w:tr w:rsidR="0010575F" w:rsidRPr="0010575F" w:rsidTr="00E228EF">
        <w:trPr>
          <w:trHeight w:val="839"/>
          <w:jc w:val="center"/>
        </w:trPr>
        <w:tc>
          <w:tcPr>
            <w:tcW w:w="499" w:type="pct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21</w:t>
            </w:r>
          </w:p>
        </w:tc>
        <w:tc>
          <w:tcPr>
            <w:tcW w:w="1989" w:type="pct"/>
            <w:vAlign w:val="center"/>
          </w:tcPr>
          <w:p w:rsidR="0010575F" w:rsidRPr="0010575F" w:rsidRDefault="0010575F" w:rsidP="00E228E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Generación de malos olores</w:t>
            </w:r>
          </w:p>
        </w:tc>
        <w:tc>
          <w:tcPr>
            <w:tcW w:w="1256" w:type="pct"/>
            <w:vMerge/>
            <w:shd w:val="clear" w:color="auto" w:fill="C6D9F1"/>
          </w:tcPr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pct"/>
          </w:tcPr>
          <w:p w:rsidR="0010575F" w:rsidRPr="0010575F" w:rsidRDefault="0010575F" w:rsidP="00E228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Servicio de sanitarios, Desarrollo de prácticas e investigación en laboratorios y talleres.</w:t>
            </w:r>
          </w:p>
        </w:tc>
      </w:tr>
      <w:tr w:rsidR="0010575F" w:rsidRPr="0010575F" w:rsidTr="00E228EF">
        <w:trPr>
          <w:trHeight w:val="283"/>
          <w:jc w:val="center"/>
        </w:trPr>
        <w:tc>
          <w:tcPr>
            <w:tcW w:w="499" w:type="pct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89" w:type="pct"/>
            <w:vAlign w:val="center"/>
          </w:tcPr>
          <w:p w:rsidR="0010575F" w:rsidRPr="0010575F" w:rsidRDefault="0010575F" w:rsidP="00E228E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Afectación a la flora</w:t>
            </w:r>
          </w:p>
        </w:tc>
        <w:tc>
          <w:tcPr>
            <w:tcW w:w="1256" w:type="pct"/>
            <w:vMerge w:val="restart"/>
            <w:shd w:val="clear" w:color="auto" w:fill="33CC33"/>
          </w:tcPr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FLORA</w:t>
            </w:r>
          </w:p>
        </w:tc>
        <w:tc>
          <w:tcPr>
            <w:tcW w:w="1256" w:type="pct"/>
          </w:tcPr>
          <w:p w:rsidR="0010575F" w:rsidRPr="0010575F" w:rsidRDefault="0010575F" w:rsidP="00E228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Derrame químico.</w:t>
            </w:r>
          </w:p>
        </w:tc>
      </w:tr>
      <w:tr w:rsidR="0010575F" w:rsidRPr="0010575F" w:rsidTr="00E228EF">
        <w:trPr>
          <w:trHeight w:val="283"/>
          <w:jc w:val="center"/>
        </w:trPr>
        <w:tc>
          <w:tcPr>
            <w:tcW w:w="499" w:type="pct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89" w:type="pct"/>
            <w:vAlign w:val="center"/>
          </w:tcPr>
          <w:p w:rsidR="0010575F" w:rsidRPr="0010575F" w:rsidRDefault="0010575F" w:rsidP="00E228E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Sustitución de flora nativa.</w:t>
            </w:r>
          </w:p>
        </w:tc>
        <w:tc>
          <w:tcPr>
            <w:tcW w:w="1256" w:type="pct"/>
            <w:vMerge/>
            <w:shd w:val="clear" w:color="auto" w:fill="33CC33"/>
          </w:tcPr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pct"/>
          </w:tcPr>
          <w:p w:rsidR="0010575F" w:rsidRPr="0010575F" w:rsidRDefault="0010575F" w:rsidP="00E228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575F" w:rsidRPr="0010575F" w:rsidTr="00E228EF">
        <w:trPr>
          <w:trHeight w:val="699"/>
          <w:jc w:val="center"/>
        </w:trPr>
        <w:tc>
          <w:tcPr>
            <w:tcW w:w="499" w:type="pct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89" w:type="pct"/>
            <w:vAlign w:val="center"/>
          </w:tcPr>
          <w:p w:rsidR="0010575F" w:rsidRPr="0010575F" w:rsidRDefault="0010575F" w:rsidP="00E228E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Daño físico a la fauna.</w:t>
            </w:r>
          </w:p>
        </w:tc>
        <w:tc>
          <w:tcPr>
            <w:tcW w:w="1256" w:type="pct"/>
            <w:vMerge w:val="restart"/>
            <w:shd w:val="clear" w:color="auto" w:fill="D60093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FAUNA</w:t>
            </w:r>
          </w:p>
        </w:tc>
        <w:tc>
          <w:tcPr>
            <w:tcW w:w="1256" w:type="pct"/>
          </w:tcPr>
          <w:p w:rsidR="0010575F" w:rsidRPr="0010575F" w:rsidRDefault="0010575F" w:rsidP="00E228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Desarrollo de prácticas e investigación en laboratorios y talleres.</w:t>
            </w:r>
          </w:p>
        </w:tc>
      </w:tr>
      <w:tr w:rsidR="0010575F" w:rsidRPr="0010575F" w:rsidTr="00E228EF">
        <w:trPr>
          <w:trHeight w:val="412"/>
          <w:jc w:val="center"/>
        </w:trPr>
        <w:tc>
          <w:tcPr>
            <w:tcW w:w="499" w:type="pct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89" w:type="pct"/>
            <w:vAlign w:val="center"/>
          </w:tcPr>
          <w:p w:rsidR="0010575F" w:rsidRPr="0010575F" w:rsidRDefault="0010575F" w:rsidP="00E228E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Proliferación de fauna nociva.</w:t>
            </w:r>
          </w:p>
        </w:tc>
        <w:tc>
          <w:tcPr>
            <w:tcW w:w="1256" w:type="pct"/>
            <w:vMerge/>
            <w:shd w:val="clear" w:color="auto" w:fill="D60093"/>
          </w:tcPr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pct"/>
          </w:tcPr>
          <w:p w:rsidR="0010575F" w:rsidRPr="0010575F" w:rsidRDefault="0010575F" w:rsidP="00E228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Desarrollo de prácticas e investigación en laboratorios y talleres.</w:t>
            </w:r>
          </w:p>
        </w:tc>
      </w:tr>
      <w:tr w:rsidR="0010575F" w:rsidRPr="0010575F" w:rsidTr="00E228EF">
        <w:trPr>
          <w:trHeight w:val="418"/>
          <w:jc w:val="center"/>
        </w:trPr>
        <w:tc>
          <w:tcPr>
            <w:tcW w:w="499" w:type="pct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89" w:type="pct"/>
            <w:vAlign w:val="center"/>
          </w:tcPr>
          <w:p w:rsidR="0010575F" w:rsidRPr="0010575F" w:rsidRDefault="0010575F" w:rsidP="00E228E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Introducción de especies exóticas.</w:t>
            </w:r>
          </w:p>
        </w:tc>
        <w:tc>
          <w:tcPr>
            <w:tcW w:w="1256" w:type="pct"/>
            <w:vMerge/>
            <w:shd w:val="clear" w:color="auto" w:fill="D60093"/>
          </w:tcPr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pct"/>
          </w:tcPr>
          <w:p w:rsidR="0010575F" w:rsidRPr="0010575F" w:rsidRDefault="0010575F" w:rsidP="00E228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Desarrollo de prácticas e investigación en laboratorios y talleres</w:t>
            </w:r>
          </w:p>
        </w:tc>
      </w:tr>
      <w:tr w:rsidR="0010575F" w:rsidRPr="0010575F" w:rsidTr="00E228EF">
        <w:trPr>
          <w:trHeight w:val="410"/>
          <w:jc w:val="center"/>
        </w:trPr>
        <w:tc>
          <w:tcPr>
            <w:tcW w:w="499" w:type="pct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89" w:type="pct"/>
            <w:vAlign w:val="center"/>
          </w:tcPr>
          <w:p w:rsidR="0010575F" w:rsidRPr="0010575F" w:rsidRDefault="0010575F" w:rsidP="00E228E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Daño en la salud.</w:t>
            </w:r>
          </w:p>
        </w:tc>
        <w:tc>
          <w:tcPr>
            <w:tcW w:w="1256" w:type="pct"/>
            <w:vMerge w:val="restart"/>
            <w:shd w:val="clear" w:color="auto" w:fill="FF66FF"/>
          </w:tcPr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PERSONAS</w:t>
            </w:r>
          </w:p>
        </w:tc>
        <w:tc>
          <w:tcPr>
            <w:tcW w:w="1256" w:type="pct"/>
          </w:tcPr>
          <w:p w:rsidR="0010575F" w:rsidRPr="0010575F" w:rsidRDefault="0010575F" w:rsidP="00E228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Derrame químico, explosión, fuga de gases, incendios, control de fauna indeseable, desarrollo de prácticas e investigación en laboratorios y talleres escolares</w:t>
            </w:r>
          </w:p>
        </w:tc>
      </w:tr>
      <w:tr w:rsidR="0010575F" w:rsidRPr="0010575F" w:rsidTr="00E228EF">
        <w:trPr>
          <w:trHeight w:val="273"/>
          <w:jc w:val="center"/>
        </w:trPr>
        <w:tc>
          <w:tcPr>
            <w:tcW w:w="499" w:type="pct"/>
            <w:vAlign w:val="center"/>
          </w:tcPr>
          <w:p w:rsidR="0010575F" w:rsidRPr="0010575F" w:rsidRDefault="0010575F" w:rsidP="00E228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89" w:type="pct"/>
            <w:vAlign w:val="center"/>
          </w:tcPr>
          <w:p w:rsidR="0010575F" w:rsidRPr="0010575F" w:rsidRDefault="0010575F" w:rsidP="00E228E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>Situaciones de riesgo a seguridad personal.</w:t>
            </w:r>
          </w:p>
        </w:tc>
        <w:tc>
          <w:tcPr>
            <w:tcW w:w="1256" w:type="pct"/>
            <w:vMerge/>
            <w:shd w:val="clear" w:color="auto" w:fill="FF66FF"/>
          </w:tcPr>
          <w:p w:rsidR="0010575F" w:rsidRPr="0010575F" w:rsidRDefault="0010575F" w:rsidP="00E228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pct"/>
          </w:tcPr>
          <w:p w:rsidR="0010575F" w:rsidRPr="0010575F" w:rsidRDefault="0010575F" w:rsidP="00E228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575F">
              <w:rPr>
                <w:rFonts w:asciiTheme="minorHAnsi" w:hAnsiTheme="minorHAnsi" w:cstheme="minorHAnsi"/>
                <w:sz w:val="20"/>
                <w:szCs w:val="20"/>
              </w:rPr>
              <w:t xml:space="preserve">Desarrollo de prácticas e investigación en laboratorios y talleres y sismo. </w:t>
            </w:r>
          </w:p>
        </w:tc>
      </w:tr>
    </w:tbl>
    <w:p w:rsidR="0010575F" w:rsidRPr="00AC025B" w:rsidRDefault="0010575F" w:rsidP="0010575F">
      <w:pPr>
        <w:rPr>
          <w:rFonts w:ascii="Arial" w:hAnsi="Arial" w:cs="Arial"/>
          <w:sz w:val="20"/>
          <w:szCs w:val="20"/>
        </w:rPr>
      </w:pPr>
    </w:p>
    <w:p w:rsidR="0010575F" w:rsidRDefault="0010575F" w:rsidP="0010575F">
      <w:pPr>
        <w:jc w:val="right"/>
      </w:pPr>
      <w:r>
        <w:rPr>
          <w:rFonts w:ascii="Arial" w:hAnsi="Arial" w:cs="Arial"/>
        </w:rPr>
        <w:t>Fecha de elaboración (4</w:t>
      </w:r>
      <w:r w:rsidRPr="00AC025B">
        <w:rPr>
          <w:rFonts w:ascii="Arial" w:hAnsi="Arial" w:cs="Arial"/>
        </w:rPr>
        <w:t>):</w:t>
      </w:r>
      <w:r>
        <w:rPr>
          <w:rFonts w:ascii="Arial" w:hAnsi="Arial" w:cs="Arial"/>
        </w:rPr>
        <w:t>_______________</w:t>
      </w:r>
    </w:p>
    <w:p w:rsidR="0010575F" w:rsidRDefault="0010575F" w:rsidP="0010575F"/>
    <w:tbl>
      <w:tblPr>
        <w:tblW w:w="0" w:type="auto"/>
        <w:tblLook w:val="04A0" w:firstRow="1" w:lastRow="0" w:firstColumn="1" w:lastColumn="0" w:noHBand="0" w:noVBand="1"/>
      </w:tblPr>
      <w:tblGrid>
        <w:gridCol w:w="3239"/>
        <w:gridCol w:w="3240"/>
        <w:gridCol w:w="3240"/>
      </w:tblGrid>
      <w:tr w:rsidR="0010575F" w:rsidTr="00E228EF">
        <w:tc>
          <w:tcPr>
            <w:tcW w:w="3239" w:type="dxa"/>
            <w:tcBorders>
              <w:bottom w:val="single" w:sz="4" w:space="0" w:color="auto"/>
            </w:tcBorders>
          </w:tcPr>
          <w:p w:rsidR="0010575F" w:rsidRDefault="0010575F" w:rsidP="00E228EF">
            <w:pPr>
              <w:jc w:val="center"/>
            </w:pPr>
            <w:r>
              <w:t>Revisó</w:t>
            </w:r>
          </w:p>
        </w:tc>
        <w:tc>
          <w:tcPr>
            <w:tcW w:w="3240" w:type="dxa"/>
          </w:tcPr>
          <w:p w:rsidR="0010575F" w:rsidRDefault="0010575F" w:rsidP="00E228EF">
            <w:pPr>
              <w:jc w:val="center"/>
            </w:pPr>
          </w:p>
          <w:p w:rsidR="0010575F" w:rsidRDefault="0010575F" w:rsidP="00E228EF">
            <w:pPr>
              <w:jc w:val="center"/>
            </w:pPr>
          </w:p>
          <w:p w:rsidR="0010575F" w:rsidRDefault="0010575F" w:rsidP="00E228EF">
            <w:pPr>
              <w:jc w:val="center"/>
            </w:pPr>
          </w:p>
          <w:p w:rsidR="0010575F" w:rsidRDefault="0010575F" w:rsidP="00E228EF">
            <w:pPr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0575F" w:rsidRDefault="0010575F" w:rsidP="00E228EF">
            <w:pPr>
              <w:jc w:val="center"/>
            </w:pPr>
            <w:r>
              <w:t>Autoriza</w:t>
            </w:r>
          </w:p>
        </w:tc>
      </w:tr>
      <w:tr w:rsidR="0010575F" w:rsidTr="0010575F">
        <w:trPr>
          <w:trHeight w:val="963"/>
        </w:trPr>
        <w:tc>
          <w:tcPr>
            <w:tcW w:w="3239" w:type="dxa"/>
            <w:tcBorders>
              <w:top w:val="single" w:sz="4" w:space="0" w:color="auto"/>
            </w:tcBorders>
          </w:tcPr>
          <w:p w:rsidR="0010575F" w:rsidRDefault="0010575F" w:rsidP="0010575F">
            <w:pPr>
              <w:jc w:val="center"/>
            </w:pPr>
            <w:r>
              <w:t>Nombre y firma (5</w:t>
            </w:r>
            <w:r w:rsidRPr="00286069">
              <w:t>)</w:t>
            </w:r>
          </w:p>
          <w:p w:rsidR="0010575F" w:rsidRPr="00286069" w:rsidRDefault="0010575F" w:rsidP="0010575F">
            <w:pPr>
              <w:jc w:val="center"/>
            </w:pPr>
            <w:r w:rsidRPr="00286069">
              <w:t>RD</w:t>
            </w:r>
          </w:p>
        </w:tc>
        <w:tc>
          <w:tcPr>
            <w:tcW w:w="3240" w:type="dxa"/>
          </w:tcPr>
          <w:p w:rsidR="0010575F" w:rsidRDefault="0010575F" w:rsidP="00E228EF">
            <w:pPr>
              <w:jc w:val="center"/>
            </w:pPr>
          </w:p>
          <w:p w:rsidR="0010575F" w:rsidRDefault="0010575F" w:rsidP="00E228E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10575F" w:rsidRDefault="0010575F" w:rsidP="00E228EF">
            <w:pPr>
              <w:jc w:val="center"/>
            </w:pPr>
            <w:r>
              <w:t>Nombre y firma (6)</w:t>
            </w:r>
          </w:p>
          <w:p w:rsidR="0010575F" w:rsidRDefault="0010575F" w:rsidP="00E228EF">
            <w:pPr>
              <w:jc w:val="center"/>
            </w:pPr>
            <w:r>
              <w:t>Director(a)</w:t>
            </w:r>
          </w:p>
        </w:tc>
      </w:tr>
    </w:tbl>
    <w:p w:rsidR="0010575F" w:rsidRPr="00F31E3F" w:rsidRDefault="0010575F" w:rsidP="0010575F">
      <w:pPr>
        <w:ind w:firstLine="708"/>
        <w:jc w:val="center"/>
      </w:pPr>
      <w:r>
        <w:rPr>
          <w:rFonts w:ascii="Arial" w:hAnsi="Arial" w:cs="Arial"/>
          <w:b/>
          <w:bCs/>
        </w:rPr>
        <w:t>I</w:t>
      </w:r>
      <w:r w:rsidRPr="006E6691">
        <w:rPr>
          <w:rFonts w:ascii="Arial" w:hAnsi="Arial" w:cs="Arial"/>
          <w:b/>
          <w:bCs/>
        </w:rPr>
        <w:t>NSTRUCTIVO DE LLENADO</w:t>
      </w:r>
    </w:p>
    <w:p w:rsidR="0010575F" w:rsidRDefault="0010575F" w:rsidP="0010575F"/>
    <w:p w:rsidR="0010575F" w:rsidRDefault="0010575F" w:rsidP="0010575F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8460"/>
      </w:tblGrid>
      <w:tr w:rsidR="0010575F" w:rsidTr="00E228EF">
        <w:tc>
          <w:tcPr>
            <w:tcW w:w="1543" w:type="dxa"/>
          </w:tcPr>
          <w:p w:rsidR="0010575F" w:rsidRPr="006E6691" w:rsidRDefault="0010575F" w:rsidP="00E228E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E6691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8639" w:type="dxa"/>
          </w:tcPr>
          <w:p w:rsidR="0010575F" w:rsidRPr="006E6691" w:rsidRDefault="0010575F" w:rsidP="00E228E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E6691"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10575F" w:rsidTr="00E228EF">
        <w:tc>
          <w:tcPr>
            <w:tcW w:w="1543" w:type="dxa"/>
          </w:tcPr>
          <w:p w:rsidR="0010575F" w:rsidRPr="00F32D3A" w:rsidRDefault="0010575F" w:rsidP="00E228E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F32D3A">
              <w:rPr>
                <w:rFonts w:ascii="Arial" w:hAnsi="Arial" w:cs="Arial"/>
              </w:rPr>
              <w:t>1</w:t>
            </w:r>
          </w:p>
        </w:tc>
        <w:tc>
          <w:tcPr>
            <w:tcW w:w="8639" w:type="dxa"/>
          </w:tcPr>
          <w:p w:rsidR="0010575F" w:rsidRPr="006E6691" w:rsidRDefault="0010575F" w:rsidP="00E228E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consecutivo.</w:t>
            </w:r>
          </w:p>
        </w:tc>
      </w:tr>
      <w:tr w:rsidR="0010575F" w:rsidTr="00E228EF">
        <w:tc>
          <w:tcPr>
            <w:tcW w:w="1543" w:type="dxa"/>
          </w:tcPr>
          <w:p w:rsidR="0010575F" w:rsidRPr="00F32D3A" w:rsidRDefault="0010575F" w:rsidP="00E228E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F32D3A">
              <w:rPr>
                <w:rFonts w:ascii="Arial" w:hAnsi="Arial" w:cs="Arial"/>
              </w:rPr>
              <w:t>2</w:t>
            </w:r>
          </w:p>
        </w:tc>
        <w:tc>
          <w:tcPr>
            <w:tcW w:w="8639" w:type="dxa"/>
          </w:tcPr>
          <w:p w:rsidR="0010575F" w:rsidRPr="006E6691" w:rsidRDefault="0010575F" w:rsidP="00E228E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Aspecto ambiental</w:t>
            </w:r>
            <w:r w:rsidRPr="006E669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 significativo identificado en la matriz de aspectos ambientales.</w:t>
            </w:r>
          </w:p>
        </w:tc>
      </w:tr>
      <w:tr w:rsidR="0010575F" w:rsidTr="00E228EF">
        <w:tc>
          <w:tcPr>
            <w:tcW w:w="1543" w:type="dxa"/>
          </w:tcPr>
          <w:p w:rsidR="0010575F" w:rsidRPr="00F32D3A" w:rsidRDefault="0010575F" w:rsidP="00E228E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F32D3A">
              <w:rPr>
                <w:rFonts w:ascii="Arial" w:hAnsi="Arial" w:cs="Arial"/>
              </w:rPr>
              <w:t>3</w:t>
            </w:r>
          </w:p>
        </w:tc>
        <w:tc>
          <w:tcPr>
            <w:tcW w:w="8639" w:type="dxa"/>
          </w:tcPr>
          <w:p w:rsidR="0010575F" w:rsidRPr="006E6691" w:rsidRDefault="0010575F" w:rsidP="00E228E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o situación de emergencia en la cual se detectó el aspecto ambiental no significativo.</w:t>
            </w:r>
          </w:p>
        </w:tc>
      </w:tr>
      <w:tr w:rsidR="0010575F" w:rsidTr="00E228EF">
        <w:tc>
          <w:tcPr>
            <w:tcW w:w="1543" w:type="dxa"/>
          </w:tcPr>
          <w:p w:rsidR="0010575F" w:rsidRPr="00F32D3A" w:rsidRDefault="0010575F" w:rsidP="00E228E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F32D3A">
              <w:rPr>
                <w:rFonts w:ascii="Arial" w:hAnsi="Arial" w:cs="Arial"/>
              </w:rPr>
              <w:t>4</w:t>
            </w:r>
          </w:p>
        </w:tc>
        <w:tc>
          <w:tcPr>
            <w:tcW w:w="8639" w:type="dxa"/>
          </w:tcPr>
          <w:p w:rsidR="0010575F" w:rsidRPr="00286069" w:rsidRDefault="0010575F" w:rsidP="00E228E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286069">
              <w:rPr>
                <w:rFonts w:ascii="Arial" w:hAnsi="Arial" w:cs="Arial"/>
              </w:rPr>
              <w:t>Fecha de elaboración</w:t>
            </w:r>
            <w:r>
              <w:rPr>
                <w:rFonts w:ascii="Arial" w:hAnsi="Arial" w:cs="Arial"/>
              </w:rPr>
              <w:t xml:space="preserve"> ejemplo: 06 Octubre 2011.</w:t>
            </w:r>
          </w:p>
        </w:tc>
      </w:tr>
      <w:tr w:rsidR="0010575F" w:rsidTr="00E228EF">
        <w:tc>
          <w:tcPr>
            <w:tcW w:w="1543" w:type="dxa"/>
          </w:tcPr>
          <w:p w:rsidR="0010575F" w:rsidRPr="00F32D3A" w:rsidRDefault="0010575F" w:rsidP="00E228E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F32D3A">
              <w:rPr>
                <w:rFonts w:ascii="Arial" w:hAnsi="Arial" w:cs="Arial"/>
              </w:rPr>
              <w:t>5</w:t>
            </w:r>
          </w:p>
        </w:tc>
        <w:tc>
          <w:tcPr>
            <w:tcW w:w="8639" w:type="dxa"/>
          </w:tcPr>
          <w:p w:rsidR="0010575F" w:rsidRPr="00286069" w:rsidRDefault="0010575F" w:rsidP="00E228E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286069">
              <w:rPr>
                <w:rFonts w:ascii="Arial" w:hAnsi="Arial" w:cs="Arial"/>
              </w:rPr>
              <w:t>Nombre y firma del RD</w:t>
            </w:r>
            <w:r>
              <w:rPr>
                <w:rFonts w:ascii="Arial" w:hAnsi="Arial" w:cs="Arial"/>
              </w:rPr>
              <w:t>.</w:t>
            </w:r>
          </w:p>
        </w:tc>
      </w:tr>
      <w:tr w:rsidR="0010575F" w:rsidTr="00E228EF">
        <w:tc>
          <w:tcPr>
            <w:tcW w:w="1543" w:type="dxa"/>
          </w:tcPr>
          <w:p w:rsidR="0010575F" w:rsidRPr="00F32D3A" w:rsidRDefault="0010575F" w:rsidP="00E228E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F32D3A">
              <w:rPr>
                <w:rFonts w:ascii="Arial" w:hAnsi="Arial" w:cs="Arial"/>
              </w:rPr>
              <w:t>6</w:t>
            </w:r>
          </w:p>
        </w:tc>
        <w:tc>
          <w:tcPr>
            <w:tcW w:w="8639" w:type="dxa"/>
          </w:tcPr>
          <w:p w:rsidR="0010575F" w:rsidRPr="00286069" w:rsidRDefault="0010575F" w:rsidP="00E228E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286069">
              <w:rPr>
                <w:rFonts w:ascii="Arial" w:hAnsi="Arial" w:cs="Arial"/>
              </w:rPr>
              <w:t>Nombre y firma del Director</w:t>
            </w:r>
            <w:r>
              <w:rPr>
                <w:rFonts w:ascii="Arial" w:hAnsi="Arial" w:cs="Arial"/>
              </w:rPr>
              <w:t xml:space="preserve"> (a)</w:t>
            </w:r>
            <w:r w:rsidRPr="00286069">
              <w:rPr>
                <w:rFonts w:ascii="Arial" w:hAnsi="Arial" w:cs="Arial"/>
              </w:rPr>
              <w:t xml:space="preserve"> de la institución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10575F" w:rsidRPr="00AD6D67" w:rsidRDefault="0010575F" w:rsidP="0010575F"/>
    <w:p w:rsidR="00AC228D" w:rsidRPr="0010575F" w:rsidRDefault="00AC228D" w:rsidP="0010575F"/>
    <w:sectPr w:rsidR="00AC228D" w:rsidRPr="0010575F" w:rsidSect="00E16AFF">
      <w:headerReference w:type="default" r:id="rId9"/>
      <w:footerReference w:type="default" r:id="rId10"/>
      <w:pgSz w:w="12240" w:h="15840"/>
      <w:pgMar w:top="1417" w:right="104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137" w:rsidRDefault="006F3137" w:rsidP="00780C24">
      <w:pPr>
        <w:spacing w:after="0" w:line="240" w:lineRule="auto"/>
      </w:pPr>
      <w:r>
        <w:separator/>
      </w:r>
    </w:p>
  </w:endnote>
  <w:endnote w:type="continuationSeparator" w:id="0">
    <w:p w:rsidR="006F3137" w:rsidRDefault="006F3137" w:rsidP="0078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57" w:type="dxa"/>
      <w:tblInd w:w="-34" w:type="dxa"/>
      <w:tblLook w:val="04A0" w:firstRow="1" w:lastRow="0" w:firstColumn="1" w:lastColumn="0" w:noHBand="0" w:noVBand="1"/>
    </w:tblPr>
    <w:tblGrid>
      <w:gridCol w:w="1702"/>
      <w:gridCol w:w="7512"/>
      <w:gridCol w:w="743"/>
    </w:tblGrid>
    <w:tr w:rsidR="00526182" w:rsidRPr="003933D7" w:rsidTr="00E91ADB">
      <w:trPr>
        <w:trHeight w:val="261"/>
      </w:trPr>
      <w:tc>
        <w:tcPr>
          <w:tcW w:w="1702" w:type="dxa"/>
        </w:tcPr>
        <w:p w:rsidR="00526182" w:rsidRPr="00526182" w:rsidRDefault="00526182" w:rsidP="00875EB5">
          <w:pPr>
            <w:spacing w:after="0" w:line="240" w:lineRule="auto"/>
            <w:jc w:val="center"/>
            <w:rPr>
              <w:sz w:val="18"/>
              <w:szCs w:val="18"/>
            </w:rPr>
          </w:pPr>
          <w:r w:rsidRPr="00526182">
            <w:rPr>
              <w:rFonts w:ascii="Helvetica-Bold" w:hAnsi="Helvetica-Bold" w:cs="Helvetica-Bold"/>
              <w:b/>
              <w:bCs/>
              <w:sz w:val="18"/>
              <w:szCs w:val="18"/>
            </w:rPr>
            <w:t>ITP-</w:t>
          </w:r>
          <w:r w:rsidR="00282059">
            <w:rPr>
              <w:rFonts w:ascii="Helvetica-Bold" w:hAnsi="Helvetica-Bold" w:cs="Helvetica-Bold"/>
              <w:b/>
              <w:bCs/>
              <w:sz w:val="18"/>
              <w:szCs w:val="18"/>
            </w:rPr>
            <w:t>GA-PO-01-03</w:t>
          </w:r>
          <w:r w:rsidRPr="00526182">
            <w:rPr>
              <w:rFonts w:ascii="Helvetica-Bold" w:hAnsi="Helvetica-Bold" w:cs="Helvetica-Bold"/>
              <w:b/>
              <w:bCs/>
              <w:sz w:val="18"/>
              <w:szCs w:val="18"/>
            </w:rPr>
            <w:t xml:space="preserve">             </w:t>
          </w:r>
        </w:p>
      </w:tc>
      <w:tc>
        <w:tcPr>
          <w:tcW w:w="7512" w:type="dxa"/>
        </w:tcPr>
        <w:p w:rsidR="00526182" w:rsidRPr="00526182" w:rsidRDefault="00526182" w:rsidP="00875EB5">
          <w:pPr>
            <w:pStyle w:val="Piedepgina"/>
            <w:tabs>
              <w:tab w:val="clear" w:pos="8838"/>
            </w:tabs>
            <w:rPr>
              <w:sz w:val="18"/>
              <w:szCs w:val="18"/>
            </w:rPr>
          </w:pPr>
        </w:p>
      </w:tc>
      <w:tc>
        <w:tcPr>
          <w:tcW w:w="743" w:type="dxa"/>
        </w:tcPr>
        <w:p w:rsidR="00526182" w:rsidRPr="00526182" w:rsidRDefault="00BA0E6E" w:rsidP="00875EB5">
          <w:pPr>
            <w:pStyle w:val="Piedepgina"/>
            <w:tabs>
              <w:tab w:val="clear" w:pos="8838"/>
            </w:tabs>
            <w:ind w:left="-1418"/>
            <w:jc w:val="right"/>
            <w:rPr>
              <w:sz w:val="18"/>
              <w:szCs w:val="18"/>
            </w:rPr>
          </w:pPr>
          <w:r>
            <w:rPr>
              <w:rFonts w:ascii="Helvetica-Bold" w:hAnsi="Helvetica-Bold" w:cs="Helvetica-Bold"/>
              <w:b/>
              <w:bCs/>
              <w:sz w:val="18"/>
              <w:szCs w:val="18"/>
            </w:rPr>
            <w:t>Rev.1</w:t>
          </w:r>
        </w:p>
      </w:tc>
    </w:tr>
  </w:tbl>
  <w:p w:rsidR="00780C24" w:rsidRPr="00526182" w:rsidRDefault="00780C24" w:rsidP="005261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137" w:rsidRDefault="006F3137" w:rsidP="00780C24">
      <w:pPr>
        <w:spacing w:after="0" w:line="240" w:lineRule="auto"/>
      </w:pPr>
      <w:r>
        <w:separator/>
      </w:r>
    </w:p>
  </w:footnote>
  <w:footnote w:type="continuationSeparator" w:id="0">
    <w:p w:rsidR="006F3137" w:rsidRDefault="006F3137" w:rsidP="00780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57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03"/>
      <w:gridCol w:w="5418"/>
      <w:gridCol w:w="3436"/>
    </w:tblGrid>
    <w:tr w:rsidR="00BA0E6E" w:rsidRPr="003933D7" w:rsidTr="00BA0E6E">
      <w:trPr>
        <w:trHeight w:val="870"/>
      </w:trPr>
      <w:tc>
        <w:tcPr>
          <w:tcW w:w="1103" w:type="dxa"/>
          <w:tcBorders>
            <w:bottom w:val="single" w:sz="4" w:space="0" w:color="000000"/>
          </w:tcBorders>
        </w:tcPr>
        <w:p w:rsidR="00BA0E6E" w:rsidRPr="003933D7" w:rsidRDefault="00A009A6" w:rsidP="003933D7">
          <w:pPr>
            <w:spacing w:after="0" w:line="240" w:lineRule="aut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3EC2F60B" wp14:editId="5865D84A">
                <wp:extent cx="558165" cy="546100"/>
                <wp:effectExtent l="0" t="0" r="0" b="6350"/>
                <wp:docPr id="1" name="Picture 1" descr="C:\Users\Administrador\Desktop\logotipo it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dor\Desktop\logotipo it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8" w:type="dxa"/>
          <w:vAlign w:val="center"/>
        </w:tcPr>
        <w:p w:rsidR="00282059" w:rsidRPr="00AD1A81" w:rsidRDefault="00282059" w:rsidP="00282059">
          <w:pPr>
            <w:jc w:val="center"/>
            <w:rPr>
              <w:rFonts w:ascii="Arial" w:hAnsi="Arial" w:cs="Arial"/>
            </w:rPr>
          </w:pPr>
          <w:r w:rsidRPr="00AD1A81">
            <w:rPr>
              <w:rFonts w:ascii="Arial" w:hAnsi="Arial" w:cs="Arial"/>
            </w:rPr>
            <w:t>LISTA DE ASPECTOS AMBIENTALES</w:t>
          </w:r>
        </w:p>
        <w:p w:rsidR="00BA0E6E" w:rsidRPr="00BC05A8" w:rsidRDefault="00BA0E6E" w:rsidP="00BA0E6E">
          <w:pPr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3436" w:type="dxa"/>
          <w:tcBorders>
            <w:bottom w:val="single" w:sz="4" w:space="0" w:color="000000"/>
          </w:tcBorders>
          <w:vAlign w:val="center"/>
        </w:tcPr>
        <w:p w:rsidR="00BA0E6E" w:rsidRPr="00A543F5" w:rsidRDefault="00BA0E6E" w:rsidP="00BA0E6E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C05A8">
            <w:rPr>
              <w:rFonts w:ascii="Arial" w:hAnsi="Arial" w:cs="Arial"/>
              <w:b/>
            </w:rPr>
            <w:t xml:space="preserve">Página </w:t>
          </w:r>
          <w:r w:rsidRPr="00BC05A8">
            <w:rPr>
              <w:rFonts w:ascii="Arial" w:hAnsi="Arial" w:cs="Arial"/>
              <w:b/>
            </w:rPr>
            <w:fldChar w:fldCharType="begin"/>
          </w:r>
          <w:r w:rsidRPr="00BC05A8">
            <w:rPr>
              <w:rFonts w:ascii="Arial" w:hAnsi="Arial" w:cs="Arial"/>
              <w:b/>
            </w:rPr>
            <w:instrText xml:space="preserve"> PAGE </w:instrText>
          </w:r>
          <w:r w:rsidRPr="00BC05A8">
            <w:rPr>
              <w:rFonts w:ascii="Arial" w:hAnsi="Arial" w:cs="Arial"/>
              <w:b/>
            </w:rPr>
            <w:fldChar w:fldCharType="separate"/>
          </w:r>
          <w:r w:rsidR="00282059">
            <w:rPr>
              <w:rFonts w:ascii="Arial" w:hAnsi="Arial" w:cs="Arial"/>
              <w:b/>
              <w:noProof/>
            </w:rPr>
            <w:t>2</w:t>
          </w:r>
          <w:r w:rsidRPr="00BC05A8">
            <w:rPr>
              <w:rFonts w:ascii="Arial" w:hAnsi="Arial" w:cs="Arial"/>
              <w:b/>
            </w:rPr>
            <w:fldChar w:fldCharType="end"/>
          </w:r>
          <w:r w:rsidRPr="00BC05A8">
            <w:rPr>
              <w:rFonts w:ascii="Arial" w:hAnsi="Arial" w:cs="Arial"/>
              <w:b/>
            </w:rPr>
            <w:t xml:space="preserve"> de </w:t>
          </w:r>
          <w:r w:rsidRPr="00BC05A8">
            <w:rPr>
              <w:rFonts w:ascii="Arial" w:hAnsi="Arial" w:cs="Arial"/>
              <w:b/>
            </w:rPr>
            <w:fldChar w:fldCharType="begin"/>
          </w:r>
          <w:r w:rsidRPr="00BC05A8">
            <w:rPr>
              <w:rFonts w:ascii="Arial" w:hAnsi="Arial" w:cs="Arial"/>
              <w:b/>
            </w:rPr>
            <w:instrText xml:space="preserve"> NUMPAGES </w:instrText>
          </w:r>
          <w:r w:rsidRPr="00BC05A8">
            <w:rPr>
              <w:rFonts w:ascii="Arial" w:hAnsi="Arial" w:cs="Arial"/>
              <w:b/>
            </w:rPr>
            <w:fldChar w:fldCharType="separate"/>
          </w:r>
          <w:r w:rsidR="00282059">
            <w:rPr>
              <w:rFonts w:ascii="Arial" w:hAnsi="Arial" w:cs="Arial"/>
              <w:b/>
              <w:noProof/>
            </w:rPr>
            <w:t>5</w:t>
          </w:r>
          <w:r w:rsidRPr="00BC05A8">
            <w:rPr>
              <w:rFonts w:ascii="Arial" w:hAnsi="Arial" w:cs="Arial"/>
              <w:b/>
            </w:rPr>
            <w:fldChar w:fldCharType="end"/>
          </w:r>
        </w:p>
      </w:tc>
    </w:tr>
  </w:tbl>
  <w:p w:rsidR="00780C24" w:rsidRDefault="00780C2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73A5"/>
    <w:multiLevelType w:val="hybridMultilevel"/>
    <w:tmpl w:val="F112DAF6"/>
    <w:lvl w:ilvl="0" w:tplc="88328042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35870"/>
    <w:multiLevelType w:val="hybridMultilevel"/>
    <w:tmpl w:val="D7B4D62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83805"/>
    <w:multiLevelType w:val="hybridMultilevel"/>
    <w:tmpl w:val="82B85CA8"/>
    <w:lvl w:ilvl="0" w:tplc="BC8E375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3A0760"/>
    <w:multiLevelType w:val="hybridMultilevel"/>
    <w:tmpl w:val="FCE6D1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B5"/>
    <w:rsid w:val="00005780"/>
    <w:rsid w:val="00035A61"/>
    <w:rsid w:val="00085F14"/>
    <w:rsid w:val="0010575F"/>
    <w:rsid w:val="00181FC6"/>
    <w:rsid w:val="00282059"/>
    <w:rsid w:val="003933D7"/>
    <w:rsid w:val="004E113C"/>
    <w:rsid w:val="0051191E"/>
    <w:rsid w:val="00526182"/>
    <w:rsid w:val="005D5BCA"/>
    <w:rsid w:val="00672467"/>
    <w:rsid w:val="006A57E7"/>
    <w:rsid w:val="006F3137"/>
    <w:rsid w:val="006F440C"/>
    <w:rsid w:val="00780C24"/>
    <w:rsid w:val="0081798A"/>
    <w:rsid w:val="0082023D"/>
    <w:rsid w:val="00851E44"/>
    <w:rsid w:val="00862B35"/>
    <w:rsid w:val="00875EB5"/>
    <w:rsid w:val="008E107C"/>
    <w:rsid w:val="00983423"/>
    <w:rsid w:val="00A009A6"/>
    <w:rsid w:val="00A543F5"/>
    <w:rsid w:val="00A61566"/>
    <w:rsid w:val="00AC228D"/>
    <w:rsid w:val="00B73375"/>
    <w:rsid w:val="00BA0E6E"/>
    <w:rsid w:val="00BC05A8"/>
    <w:rsid w:val="00BC63F7"/>
    <w:rsid w:val="00C50A92"/>
    <w:rsid w:val="00D3667E"/>
    <w:rsid w:val="00D41B1A"/>
    <w:rsid w:val="00D525DD"/>
    <w:rsid w:val="00DE745B"/>
    <w:rsid w:val="00E16AFF"/>
    <w:rsid w:val="00E91ADB"/>
    <w:rsid w:val="00EA1A4E"/>
    <w:rsid w:val="00F26E53"/>
    <w:rsid w:val="00F76EB8"/>
    <w:rsid w:val="00F7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5D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0C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C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80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C24"/>
  </w:style>
  <w:style w:type="paragraph" w:styleId="Piedepgina">
    <w:name w:val="footer"/>
    <w:basedOn w:val="Normal"/>
    <w:link w:val="PiedepginaCar"/>
    <w:uiPriority w:val="99"/>
    <w:unhideWhenUsed/>
    <w:rsid w:val="00780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C24"/>
  </w:style>
  <w:style w:type="paragraph" w:styleId="Prrafodelista">
    <w:name w:val="List Paragraph"/>
    <w:basedOn w:val="Normal"/>
    <w:uiPriority w:val="34"/>
    <w:qFormat/>
    <w:rsid w:val="00BC05A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5D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0C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C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80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C24"/>
  </w:style>
  <w:style w:type="paragraph" w:styleId="Piedepgina">
    <w:name w:val="footer"/>
    <w:basedOn w:val="Normal"/>
    <w:link w:val="PiedepginaCar"/>
    <w:uiPriority w:val="99"/>
    <w:unhideWhenUsed/>
    <w:rsid w:val="00780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C24"/>
  </w:style>
  <w:style w:type="paragraph" w:styleId="Prrafodelista">
    <w:name w:val="List Paragraph"/>
    <w:basedOn w:val="Normal"/>
    <w:uiPriority w:val="34"/>
    <w:qFormat/>
    <w:rsid w:val="00BC05A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\Desktop\formato%20vertic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2009-05-26T21:23:00Z</outs:dateTime>
      <outs:isPinned>true</outs:isPinned>
    </outs:relatedDate>
    <outs:relatedDate>
      <outs:type>2</outs:type>
      <outs:displayName>Created</outs:displayName>
      <outs:dateTime>2009-05-26T18:53:00Z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Ever Torres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Ever Torres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6CF969A9-ECBB-4C5F-AD7C-3A401C502153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vertical</Template>
  <TotalTime>2</TotalTime>
  <Pages>5</Pages>
  <Words>798</Words>
  <Characters>4394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http://www.centor.mx.gd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4</cp:revision>
  <cp:lastPrinted>2012-05-25T20:17:00Z</cp:lastPrinted>
  <dcterms:created xsi:type="dcterms:W3CDTF">2015-07-02T16:20:00Z</dcterms:created>
  <dcterms:modified xsi:type="dcterms:W3CDTF">2015-07-02T16:32:00Z</dcterms:modified>
</cp:coreProperties>
</file>